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7D5" w:rsidRDefault="00A577D5" w:rsidP="00A577D5">
      <w:pPr>
        <w:ind w:left="-709" w:right="850"/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333375</wp:posOffset>
            </wp:positionH>
            <wp:positionV relativeFrom="paragraph">
              <wp:posOffset>-4445</wp:posOffset>
            </wp:positionV>
            <wp:extent cx="4695825" cy="1143000"/>
            <wp:effectExtent l="0" t="0" r="0" b="0"/>
            <wp:wrapNone/>
            <wp:docPr id="1" name="Obrázek 1" descr="https://www.seniorpointy.cz/wp-content/uploads/2017/05/oficialni-logo-senior-pointu-verze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4" descr="https://www.seniorpointy.cz/wp-content/uploads/2017/05/oficialni-logo-senior-pointu-verze-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7D5" w:rsidRDefault="00A577D5" w:rsidP="00A577D5">
      <w:r>
        <w:t xml:space="preserve">                                                                                                                                                                </w:t>
      </w:r>
    </w:p>
    <w:p w:rsidR="00A577D5" w:rsidRDefault="00A577D5" w:rsidP="00A577D5"/>
    <w:p w:rsidR="00A577D5" w:rsidRDefault="00A577D5" w:rsidP="00A577D5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Frýdlant nad Ostravicí</w:t>
      </w:r>
    </w:p>
    <w:p w:rsidR="00A577D5" w:rsidRDefault="00A577D5" w:rsidP="00A577D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theme="minorHAnsi"/>
          <w:b/>
          <w:sz w:val="40"/>
          <w:szCs w:val="40"/>
        </w:rPr>
        <w:t xml:space="preserve">   </w:t>
      </w:r>
    </w:p>
    <w:p w:rsidR="00A577D5" w:rsidRDefault="00A577D5" w:rsidP="00A577D5">
      <w:pPr>
        <w:jc w:val="center"/>
        <w:rPr>
          <w:rFonts w:ascii="Arial" w:hAnsi="Arial" w:cs="Arial"/>
          <w:b/>
          <w:color w:val="FF0000"/>
          <w:sz w:val="96"/>
          <w:szCs w:val="96"/>
          <w:u w:val="single"/>
        </w:rPr>
      </w:pPr>
      <w:r>
        <w:rPr>
          <w:rFonts w:ascii="Arial" w:hAnsi="Arial" w:cs="Arial"/>
          <w:b/>
          <w:color w:val="FF0000"/>
          <w:sz w:val="96"/>
          <w:szCs w:val="96"/>
          <w:u w:val="single"/>
        </w:rPr>
        <w:t xml:space="preserve">UPOZORNĚNÍ </w:t>
      </w:r>
    </w:p>
    <w:p w:rsidR="00A577D5" w:rsidRDefault="00A577D5" w:rsidP="00A577D5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Vážení senioři,</w:t>
      </w:r>
    </w:p>
    <w:p w:rsidR="00A577D5" w:rsidRDefault="00A577D5" w:rsidP="00A577D5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po dlouhé době máme zase otevřeno</w:t>
      </w:r>
    </w:p>
    <w:p w:rsidR="00A577D5" w:rsidRDefault="00A577D5" w:rsidP="00A577D5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naše kontaktní místo.</w:t>
      </w:r>
    </w:p>
    <w:p w:rsidR="00A577D5" w:rsidRDefault="00A577D5" w:rsidP="00A577D5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Vaše návštěva má ale několik podmínek:</w:t>
      </w:r>
    </w:p>
    <w:p w:rsidR="00A577D5" w:rsidRDefault="00A577D5" w:rsidP="00A577D5">
      <w:pPr>
        <w:pStyle w:val="Odstavecseseznamem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je třeba předem si telefonicky domluvit návštěvu během provozních hodin na tel. č. 703 873 899 </w:t>
      </w:r>
    </w:p>
    <w:p w:rsidR="00A577D5" w:rsidRDefault="00A577D5" w:rsidP="00A577D5">
      <w:pPr>
        <w:pStyle w:val="Odstavecseseznamem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vcházet jednotlivě zadním vchodem (vstup od obchodního domu OMMA), zaklepat na okno s naším označením, abychom vám přišli otevřít </w:t>
      </w:r>
    </w:p>
    <w:p w:rsidR="00A577D5" w:rsidRDefault="00A577D5" w:rsidP="00A577D5">
      <w:pPr>
        <w:pStyle w:val="Odstavecseseznamem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dodržovat hygienické předpisy při vstupu (rouška, dezinfekce, odstup a dobrý zdravotní stav)</w:t>
      </w:r>
    </w:p>
    <w:p w:rsidR="00A577D5" w:rsidRDefault="00A577D5" w:rsidP="00A577D5">
      <w:pPr>
        <w:pStyle w:val="Odstavecseseznamem"/>
        <w:ind w:left="855"/>
        <w:rPr>
          <w:rFonts w:ascii="Arial" w:hAnsi="Arial" w:cs="Arial"/>
          <w:sz w:val="40"/>
          <w:szCs w:val="40"/>
        </w:rPr>
      </w:pPr>
    </w:p>
    <w:p w:rsidR="00A577D5" w:rsidRDefault="00A577D5" w:rsidP="00A577D5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b/>
          <w:color w:val="FF0000"/>
          <w:sz w:val="40"/>
          <w:szCs w:val="40"/>
        </w:rPr>
        <w:t>Děkujeme vám za pochopení a věříme,</w:t>
      </w:r>
    </w:p>
    <w:p w:rsidR="00A577D5" w:rsidRDefault="00A577D5" w:rsidP="00A577D5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b/>
          <w:color w:val="FF0000"/>
          <w:sz w:val="40"/>
          <w:szCs w:val="40"/>
        </w:rPr>
        <w:t>že se nám podaří i tuto situaci zvládnout</w:t>
      </w:r>
    </w:p>
    <w:p w:rsidR="00A577D5" w:rsidRDefault="00A577D5" w:rsidP="00A577D5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b/>
          <w:color w:val="FF0000"/>
          <w:sz w:val="40"/>
          <w:szCs w:val="40"/>
        </w:rPr>
        <w:t>a navázat s vámi opět kontakt.</w:t>
      </w:r>
    </w:p>
    <w:p w:rsidR="006B781E" w:rsidRDefault="006B781E" w:rsidP="00A577D5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0288" behindDoc="1" locked="0" layoutInCell="1" allowOverlap="1" wp14:anchorId="572799BB" wp14:editId="25416F61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743575" cy="1504950"/>
            <wp:effectExtent l="0" t="0" r="0" b="0"/>
            <wp:wrapNone/>
            <wp:docPr id="2" name="Obrázek 2" descr="https://www.seniorpointy.cz/wp-content/uploads/2017/05/oficialni-logo-senior-pointu-verze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4" descr="https://www.seniorpointy.cz/wp-content/uploads/2017/05/oficialni-logo-senior-pointu-verze-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781E" w:rsidRDefault="006B781E" w:rsidP="00A577D5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</w:p>
    <w:p w:rsidR="006B781E" w:rsidRDefault="006B781E" w:rsidP="00A577D5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</w:p>
    <w:p w:rsidR="006B781E" w:rsidRDefault="006B781E" w:rsidP="00A577D5">
      <w:pPr>
        <w:jc w:val="center"/>
        <w:rPr>
          <w:noProof/>
          <w:lang w:eastAsia="cs-CZ"/>
        </w:rPr>
      </w:pPr>
    </w:p>
    <w:p w:rsidR="006B781E" w:rsidRDefault="006B781E" w:rsidP="00A577D5">
      <w:pPr>
        <w:jc w:val="center"/>
        <w:rPr>
          <w:noProof/>
          <w:lang w:eastAsia="cs-CZ"/>
        </w:rPr>
      </w:pPr>
    </w:p>
    <w:p w:rsidR="006B781E" w:rsidRDefault="006B781E" w:rsidP="00A577D5">
      <w:pPr>
        <w:jc w:val="center"/>
        <w:rPr>
          <w:rFonts w:ascii="Arial" w:hAnsi="Arial" w:cs="Arial"/>
          <w:b/>
          <w:color w:val="C00000"/>
          <w:sz w:val="40"/>
          <w:szCs w:val="40"/>
        </w:rPr>
      </w:pPr>
      <w:r w:rsidRPr="006B781E">
        <w:rPr>
          <w:rFonts w:ascii="Arial" w:hAnsi="Arial" w:cs="Arial"/>
          <w:b/>
          <w:color w:val="C00000"/>
          <w:sz w:val="40"/>
          <w:szCs w:val="40"/>
        </w:rPr>
        <w:t>Frýdlant nad Ostravicí</w:t>
      </w:r>
    </w:p>
    <w:p w:rsidR="006B781E" w:rsidRPr="006B781E" w:rsidRDefault="006B781E" w:rsidP="00A577D5">
      <w:pPr>
        <w:jc w:val="center"/>
        <w:rPr>
          <w:rFonts w:ascii="Arial" w:hAnsi="Arial" w:cs="Arial"/>
          <w:b/>
          <w:color w:val="C00000"/>
          <w:sz w:val="40"/>
          <w:szCs w:val="40"/>
        </w:rPr>
      </w:pPr>
    </w:p>
    <w:p w:rsidR="006B781E" w:rsidRPr="006B781E" w:rsidRDefault="006B781E" w:rsidP="00A577D5">
      <w:pPr>
        <w:jc w:val="center"/>
        <w:rPr>
          <w:rFonts w:ascii="Arial" w:hAnsi="Arial" w:cs="Arial"/>
          <w:b/>
          <w:color w:val="FF0000"/>
          <w:sz w:val="96"/>
          <w:szCs w:val="96"/>
        </w:rPr>
      </w:pPr>
      <w:r w:rsidRPr="006B781E">
        <w:rPr>
          <w:rFonts w:ascii="Arial" w:hAnsi="Arial" w:cs="Arial"/>
          <w:b/>
          <w:color w:val="FF0000"/>
          <w:sz w:val="96"/>
          <w:szCs w:val="96"/>
        </w:rPr>
        <w:t>OZNÁMENÍ</w:t>
      </w:r>
    </w:p>
    <w:p w:rsidR="00BC33EA" w:rsidRDefault="006B781E" w:rsidP="006B781E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Od 1. září 2021 </w:t>
      </w:r>
      <w:r w:rsidR="00B40BC0">
        <w:rPr>
          <w:rFonts w:ascii="Arial" w:hAnsi="Arial" w:cs="Arial"/>
          <w:b/>
          <w:sz w:val="40"/>
          <w:szCs w:val="40"/>
        </w:rPr>
        <w:t xml:space="preserve">si můžete </w:t>
      </w:r>
      <w:r>
        <w:rPr>
          <w:rFonts w:ascii="Arial" w:hAnsi="Arial" w:cs="Arial"/>
          <w:b/>
          <w:sz w:val="40"/>
          <w:szCs w:val="40"/>
        </w:rPr>
        <w:t xml:space="preserve">v našem kontaktním místě opět zdarma </w:t>
      </w:r>
      <w:r w:rsidR="00B40BC0">
        <w:rPr>
          <w:rFonts w:ascii="Arial" w:hAnsi="Arial" w:cs="Arial"/>
          <w:b/>
          <w:sz w:val="40"/>
          <w:szCs w:val="40"/>
        </w:rPr>
        <w:t>vyzvednout</w:t>
      </w:r>
    </w:p>
    <w:p w:rsidR="00BC33EA" w:rsidRPr="00BC33EA" w:rsidRDefault="006B781E" w:rsidP="006B781E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BC33EA">
        <w:rPr>
          <w:rFonts w:ascii="Arial" w:hAnsi="Arial" w:cs="Arial"/>
          <w:b/>
          <w:color w:val="FF0000"/>
          <w:sz w:val="40"/>
          <w:szCs w:val="40"/>
        </w:rPr>
        <w:t xml:space="preserve">hlásiče požáru a CO </w:t>
      </w:r>
    </w:p>
    <w:p w:rsidR="006B781E" w:rsidRDefault="006B781E" w:rsidP="006B781E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pokud jste dosud žádný z nich nečerpali z dotace Moravskoslezského kraje.</w:t>
      </w:r>
    </w:p>
    <w:p w:rsidR="006B781E" w:rsidRDefault="006B781E" w:rsidP="006B781E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Podmínkou je věk 65+ </w:t>
      </w:r>
      <w:r w:rsidR="00BC33EA">
        <w:rPr>
          <w:rFonts w:ascii="Arial" w:hAnsi="Arial" w:cs="Arial"/>
          <w:b/>
          <w:sz w:val="40"/>
          <w:szCs w:val="40"/>
        </w:rPr>
        <w:t xml:space="preserve">                                          </w:t>
      </w:r>
      <w:r>
        <w:rPr>
          <w:rFonts w:ascii="Arial" w:hAnsi="Arial" w:cs="Arial"/>
          <w:b/>
          <w:sz w:val="40"/>
          <w:szCs w:val="40"/>
        </w:rPr>
        <w:t>a bydliště v Moravskoslezském kraji.</w:t>
      </w:r>
    </w:p>
    <w:p w:rsidR="00BC33EA" w:rsidRDefault="00BC33EA" w:rsidP="006B781E">
      <w:pPr>
        <w:jc w:val="center"/>
        <w:rPr>
          <w:rFonts w:ascii="Arial" w:hAnsi="Arial" w:cs="Arial"/>
          <w:b/>
          <w:sz w:val="40"/>
          <w:szCs w:val="40"/>
        </w:rPr>
      </w:pPr>
    </w:p>
    <w:p w:rsidR="006B781E" w:rsidRDefault="006B781E" w:rsidP="00BC33EA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Dle současných </w:t>
      </w:r>
      <w:r w:rsidR="00BC33EA">
        <w:rPr>
          <w:rFonts w:ascii="Arial" w:hAnsi="Arial" w:cs="Arial"/>
          <w:b/>
          <w:sz w:val="40"/>
          <w:szCs w:val="40"/>
        </w:rPr>
        <w:t>hygienických pravidel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BC33EA">
        <w:rPr>
          <w:rFonts w:ascii="Arial" w:hAnsi="Arial" w:cs="Arial"/>
          <w:b/>
          <w:sz w:val="40"/>
          <w:szCs w:val="40"/>
        </w:rPr>
        <w:t xml:space="preserve">            </w:t>
      </w:r>
      <w:r>
        <w:rPr>
          <w:rFonts w:ascii="Arial" w:hAnsi="Arial" w:cs="Arial"/>
          <w:b/>
          <w:sz w:val="40"/>
          <w:szCs w:val="40"/>
        </w:rPr>
        <w:t xml:space="preserve">je potřeba </w:t>
      </w:r>
      <w:r w:rsidRPr="006B781E">
        <w:rPr>
          <w:rFonts w:ascii="Arial" w:hAnsi="Arial" w:cs="Arial"/>
          <w:b/>
          <w:sz w:val="40"/>
          <w:szCs w:val="40"/>
          <w:u w:val="single"/>
        </w:rPr>
        <w:t xml:space="preserve">dopředu zavolat do naší kanceláře v provozních hodinách na tel. 703 873 899 </w:t>
      </w:r>
      <w:r w:rsidR="00BC33EA">
        <w:rPr>
          <w:rFonts w:ascii="Arial" w:hAnsi="Arial" w:cs="Arial"/>
          <w:b/>
          <w:sz w:val="40"/>
          <w:szCs w:val="40"/>
          <w:u w:val="single"/>
        </w:rPr>
        <w:t xml:space="preserve">        </w:t>
      </w:r>
      <w:r>
        <w:rPr>
          <w:rFonts w:ascii="Arial" w:hAnsi="Arial" w:cs="Arial"/>
          <w:b/>
          <w:sz w:val="40"/>
          <w:szCs w:val="40"/>
        </w:rPr>
        <w:t>a domluvit se na termínu a hodině sepsání smlouvy a vyzvednutí hlásiče.</w:t>
      </w:r>
    </w:p>
    <w:sectPr w:rsidR="006B7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850837"/>
    <w:multiLevelType w:val="hybridMultilevel"/>
    <w:tmpl w:val="A5FEB496"/>
    <w:lvl w:ilvl="0" w:tplc="8012A15A">
      <w:numFmt w:val="bullet"/>
      <w:lvlText w:val=""/>
      <w:lvlJc w:val="left"/>
      <w:pPr>
        <w:ind w:left="855" w:hanging="495"/>
      </w:pPr>
      <w:rPr>
        <w:rFonts w:ascii="Symbol" w:eastAsiaTheme="minorHAnsi" w:hAnsi="Symbol" w:cstheme="minorBidi" w:hint="default"/>
        <w:b/>
        <w:color w:val="00B05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998"/>
    <w:rsid w:val="0006218D"/>
    <w:rsid w:val="005F4F87"/>
    <w:rsid w:val="006B781E"/>
    <w:rsid w:val="00A577D5"/>
    <w:rsid w:val="00AE6998"/>
    <w:rsid w:val="00B40BC0"/>
    <w:rsid w:val="00BB4210"/>
    <w:rsid w:val="00BC33EA"/>
    <w:rsid w:val="00D9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E0615-D43B-47B1-8DA4-E956EC7C4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77D5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7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7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milan vaněk</cp:lastModifiedBy>
  <cp:revision>2</cp:revision>
  <dcterms:created xsi:type="dcterms:W3CDTF">2021-08-19T07:40:00Z</dcterms:created>
  <dcterms:modified xsi:type="dcterms:W3CDTF">2021-08-19T07:40:00Z</dcterms:modified>
</cp:coreProperties>
</file>